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7D56BC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F16D90" w:rsidRPr="00492FF8" w:rsidRDefault="00F16D90">
                  <w:r>
                    <w:t>12.11.2020 r.</w:t>
                  </w:r>
                </w:p>
              </w:txbxContent>
            </v:textbox>
          </v:shape>
        </w:pict>
      </w:r>
    </w:p>
    <w:p w:rsidR="00432B47" w:rsidRPr="009D18A5" w:rsidRDefault="007D56BC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9.75pt;height:35.55pt;z-index:25165312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F16D90" w:rsidRPr="003E0C96" w:rsidRDefault="00F16D90">
                  <w:r>
                    <w:t>ZO/15/LAB/2020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="00E8071B">
        <w:rPr>
          <w:sz w:val="24"/>
          <w:szCs w:val="24"/>
        </w:rPr>
        <w:br/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817435" w:rsidRPr="00D758A1" w:rsidRDefault="00432B47" w:rsidP="00D758A1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A05579">
        <w:rPr>
          <w:rFonts w:ascii="Times New Roman" w:hAnsi="Times New Roman"/>
          <w:b/>
          <w:sz w:val="24"/>
          <w:szCs w:val="24"/>
        </w:rPr>
        <w:t>Dostawa</w:t>
      </w:r>
      <w:r w:rsidR="00817435">
        <w:rPr>
          <w:rFonts w:ascii="Times New Roman" w:hAnsi="Times New Roman"/>
          <w:b/>
          <w:sz w:val="24"/>
          <w:szCs w:val="24"/>
        </w:rPr>
        <w:t xml:space="preserve"> 71</w:t>
      </w:r>
      <w:r w:rsidR="00A05579" w:rsidRPr="00A05579">
        <w:rPr>
          <w:rFonts w:ascii="Times New Roman" w:hAnsi="Times New Roman"/>
          <w:b/>
          <w:sz w:val="24"/>
          <w:szCs w:val="24"/>
        </w:rPr>
        <w:t xml:space="preserve"> licencji ADOBE CC </w:t>
      </w:r>
      <w:r w:rsidR="00817435">
        <w:rPr>
          <w:rFonts w:ascii="Times New Roman" w:hAnsi="Times New Roman"/>
          <w:b/>
          <w:sz w:val="24"/>
          <w:szCs w:val="24"/>
        </w:rPr>
        <w:t xml:space="preserve">typu </w:t>
      </w:r>
      <w:r w:rsidR="00E8071B">
        <w:rPr>
          <w:rFonts w:ascii="Times New Roman" w:hAnsi="Times New Roman"/>
          <w:b/>
          <w:sz w:val="24"/>
          <w:szCs w:val="24"/>
        </w:rPr>
        <w:t xml:space="preserve">USER </w:t>
      </w:r>
      <w:r w:rsidR="00BA4659">
        <w:rPr>
          <w:rFonts w:ascii="Times New Roman" w:hAnsi="Times New Roman"/>
          <w:b/>
          <w:sz w:val="24"/>
          <w:szCs w:val="24"/>
        </w:rPr>
        <w:t xml:space="preserve">dla konta VIP NUMBER: </w:t>
      </w:r>
      <w:r w:rsidR="00BA4659" w:rsidRPr="00BA4659">
        <w:rPr>
          <w:rFonts w:ascii="Times New Roman" w:hAnsi="Times New Roman"/>
          <w:b/>
          <w:sz w:val="24"/>
          <w:szCs w:val="24"/>
        </w:rPr>
        <w:t>70297F6FA38FFDA1E0AA</w:t>
      </w:r>
      <w:r w:rsidR="00D758A1">
        <w:rPr>
          <w:rFonts w:ascii="Times New Roman" w:hAnsi="Times New Roman"/>
          <w:b/>
          <w:sz w:val="24"/>
          <w:szCs w:val="24"/>
        </w:rPr>
        <w:t xml:space="preserve">, </w:t>
      </w:r>
      <w:r w:rsidR="00D758A1" w:rsidRPr="00D758A1">
        <w:rPr>
          <w:rFonts w:ascii="Times New Roman" w:hAnsi="Times New Roman"/>
          <w:sz w:val="24"/>
          <w:szCs w:val="24"/>
        </w:rPr>
        <w:t>w tym 57</w:t>
      </w:r>
      <w:r w:rsidR="00D758A1">
        <w:rPr>
          <w:rFonts w:ascii="Times New Roman" w:hAnsi="Times New Roman"/>
          <w:sz w:val="24"/>
          <w:szCs w:val="24"/>
        </w:rPr>
        <w:t xml:space="preserve"> licencji dla </w:t>
      </w:r>
      <w:proofErr w:type="spellStart"/>
      <w:r w:rsidR="00817435" w:rsidRPr="00D758A1">
        <w:rPr>
          <w:rFonts w:ascii="Times New Roman" w:hAnsi="Times New Roman"/>
          <w:sz w:val="24"/>
          <w:szCs w:val="24"/>
        </w:rPr>
        <w:t>PWSFTviT</w:t>
      </w:r>
      <w:proofErr w:type="spellEnd"/>
      <w:r w:rsidR="00D758A1">
        <w:rPr>
          <w:rFonts w:ascii="Times New Roman" w:hAnsi="Times New Roman"/>
          <w:sz w:val="24"/>
          <w:szCs w:val="24"/>
        </w:rPr>
        <w:t xml:space="preserve"> i </w:t>
      </w:r>
      <w:r w:rsidR="00817435" w:rsidRPr="00D758A1">
        <w:rPr>
          <w:rFonts w:ascii="Times New Roman" w:hAnsi="Times New Roman"/>
          <w:sz w:val="24"/>
          <w:szCs w:val="24"/>
        </w:rPr>
        <w:t xml:space="preserve">14 licencji dla </w:t>
      </w:r>
      <w:proofErr w:type="spellStart"/>
      <w:r w:rsidR="00817435" w:rsidRPr="00D758A1">
        <w:rPr>
          <w:rFonts w:ascii="Times New Roman" w:hAnsi="Times New Roman"/>
          <w:sz w:val="24"/>
          <w:szCs w:val="24"/>
        </w:rPr>
        <w:t>vnLAB</w:t>
      </w:r>
      <w:proofErr w:type="spellEnd"/>
      <w:r w:rsidR="00817435" w:rsidRPr="00D758A1">
        <w:rPr>
          <w:rFonts w:ascii="Times New Roman" w:hAnsi="Times New Roman"/>
          <w:sz w:val="24"/>
          <w:szCs w:val="24"/>
        </w:rPr>
        <w:t>.</w:t>
      </w:r>
    </w:p>
    <w:p w:rsidR="00A05579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 xml:space="preserve">Szczegółowy opis przedmiotu </w:t>
      </w:r>
      <w:r w:rsidR="00A055D5" w:rsidRPr="00A05579">
        <w:rPr>
          <w:rFonts w:ascii="Times New Roman" w:hAnsi="Times New Roman"/>
          <w:sz w:val="24"/>
          <w:szCs w:val="24"/>
        </w:rPr>
        <w:t>zamówienia stanowi załącznik</w:t>
      </w:r>
      <w:r w:rsidRPr="00A05579">
        <w:rPr>
          <w:rFonts w:ascii="Times New Roman" w:hAnsi="Times New Roman"/>
          <w:sz w:val="24"/>
          <w:szCs w:val="24"/>
        </w:rPr>
        <w:t xml:space="preserve"> nr </w:t>
      </w:r>
      <w:r w:rsidR="009A1E94" w:rsidRPr="00A05579">
        <w:rPr>
          <w:rFonts w:ascii="Times New Roman" w:hAnsi="Times New Roman"/>
          <w:sz w:val="24"/>
          <w:szCs w:val="24"/>
        </w:rPr>
        <w:t>1</w:t>
      </w:r>
      <w:r w:rsidR="00701435" w:rsidRPr="00A05579">
        <w:rPr>
          <w:rFonts w:ascii="Times New Roman" w:hAnsi="Times New Roman"/>
          <w:sz w:val="24"/>
          <w:szCs w:val="24"/>
        </w:rPr>
        <w:t xml:space="preserve"> do SWZ</w:t>
      </w:r>
      <w:r w:rsidR="00E65D3A" w:rsidRPr="00A05579">
        <w:rPr>
          <w:rFonts w:ascii="Times New Roman" w:hAnsi="Times New Roman"/>
          <w:sz w:val="24"/>
          <w:szCs w:val="24"/>
        </w:rPr>
        <w:t xml:space="preserve">. </w:t>
      </w:r>
    </w:p>
    <w:p w:rsidR="00844BA7" w:rsidRPr="00A05579" w:rsidRDefault="00432B47" w:rsidP="00A05579">
      <w:pPr>
        <w:pStyle w:val="Bezodstpw"/>
        <w:numPr>
          <w:ilvl w:val="0"/>
          <w:numId w:val="41"/>
        </w:numPr>
        <w:tabs>
          <w:tab w:val="left" w:pos="284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A05579">
        <w:rPr>
          <w:rFonts w:ascii="Times New Roman" w:hAnsi="Times New Roman"/>
          <w:sz w:val="24"/>
          <w:szCs w:val="24"/>
        </w:rPr>
        <w:t>Główny przedmiot zamówienia wg Wsp</w:t>
      </w:r>
      <w:r w:rsidR="00BC46F6" w:rsidRPr="00A05579">
        <w:rPr>
          <w:rFonts w:ascii="Times New Roman" w:hAnsi="Times New Roman"/>
          <w:sz w:val="24"/>
          <w:szCs w:val="24"/>
        </w:rPr>
        <w:t>ólnego Słownika Zamówień (CPV)</w:t>
      </w:r>
    </w:p>
    <w:p w:rsidR="00BE785E" w:rsidRPr="00A05579" w:rsidRDefault="007D56BC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F16D90" w:rsidRPr="00BC2974" w:rsidRDefault="007D56BC" w:rsidP="004D0118">
                  <w:hyperlink r:id="rId9" w:history="1">
                    <w:r w:rsidR="00F16D90" w:rsidRPr="00886A0D">
                      <w:rPr>
                        <w:rStyle w:val="Hipercze"/>
                      </w:rPr>
                      <w:t>48000000-8</w:t>
                    </w:r>
                  </w:hyperlink>
                  <w:r w:rsidR="00F16D90">
                    <w:t xml:space="preserve"> </w:t>
                  </w:r>
                  <w:r w:rsidR="00F16D90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F16D90" w:rsidRDefault="00F16D90" w:rsidP="004D0118"/>
                <w:p w:rsidR="00F16D90" w:rsidRDefault="00F16D90" w:rsidP="004D0118"/>
                <w:p w:rsidR="00F16D90" w:rsidRDefault="00F16D90" w:rsidP="007C623D">
                  <w:pPr>
                    <w:ind w:left="720"/>
                  </w:pPr>
                </w:p>
                <w:p w:rsidR="00F16D90" w:rsidRDefault="00F16D90" w:rsidP="002B4282"/>
                <w:p w:rsidR="00F16D90" w:rsidRDefault="00F16D90" w:rsidP="002B4282"/>
                <w:p w:rsidR="00F16D90" w:rsidRDefault="00F16D90" w:rsidP="002B4282"/>
                <w:p w:rsidR="00F16D90" w:rsidRDefault="00F16D90" w:rsidP="002B4282"/>
                <w:p w:rsidR="00F16D90" w:rsidRPr="002B4282" w:rsidRDefault="00F16D90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Pr="00A05579" w:rsidRDefault="004D0118" w:rsidP="00A05579">
      <w:pPr>
        <w:pStyle w:val="Akapitzlist"/>
        <w:tabs>
          <w:tab w:val="left" w:pos="284"/>
        </w:tabs>
        <w:spacing w:line="360" w:lineRule="auto"/>
        <w:ind w:left="426"/>
        <w:contextualSpacing w:val="0"/>
        <w:jc w:val="both"/>
      </w:pPr>
    </w:p>
    <w:p w:rsidR="001207E1" w:rsidRDefault="009A560F" w:rsidP="001207E1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284"/>
        <w:jc w:val="both"/>
      </w:pPr>
      <w:r>
        <w:t>Część zamówienia</w:t>
      </w:r>
      <w:r w:rsidR="001207E1">
        <w:t xml:space="preserve"> </w:t>
      </w:r>
      <w:r>
        <w:t xml:space="preserve">(14 licencji dla </w:t>
      </w:r>
      <w:proofErr w:type="spellStart"/>
      <w:r>
        <w:t>vnLAB</w:t>
      </w:r>
      <w:proofErr w:type="spellEnd"/>
      <w:r>
        <w:t>) realizowana</w:t>
      </w:r>
      <w:r w:rsidR="001207E1">
        <w:t xml:space="preserve"> jest w ramach projektu pn. „Nowe formy  i technologie narracji: finansowanego ze środków Ministra Nauki i Szkolnictwa Wyższego w ramach programu pod nazwą „Regionalna Inicjatywa Doskonałości” (M.P. 120</w:t>
      </w:r>
      <w:r>
        <w:t xml:space="preserve">). Umowa o dofinansowanie </w:t>
      </w:r>
      <w:r w:rsidR="001207E1"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</w:t>
      </w:r>
      <w:r w:rsidR="00817435">
        <w:t>zamówienia:</w:t>
      </w:r>
      <w:r w:rsidRPr="009D18A5">
        <w:t xml:space="preserve"> </w:t>
      </w:r>
      <w:r w:rsidR="00E2487C">
        <w:t xml:space="preserve">do </w:t>
      </w:r>
      <w:r w:rsidR="00A05579">
        <w:t xml:space="preserve">3 </w:t>
      </w:r>
      <w:r w:rsidR="005C0B5F">
        <w:t xml:space="preserve">dni od </w:t>
      </w:r>
      <w:r w:rsidR="00125DC9">
        <w:t>daty wyboru</w:t>
      </w:r>
      <w:r w:rsidR="00670195">
        <w:t xml:space="preserve"> najkorzystniejszej oferty </w:t>
      </w:r>
      <w:r w:rsidR="00817435">
        <w:br/>
      </w:r>
      <w:r w:rsidR="00670195">
        <w:t>w przedmiotowym postępowaniu</w:t>
      </w:r>
      <w:r w:rsidR="00125DC9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lastRenderedPageBreak/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D758A1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670195">
        <w:t xml:space="preserve"> </w:t>
      </w:r>
      <w:r w:rsidRPr="00283F51">
        <w:t>obowiązującą stawkę podatku VAT zgodnie z ustawą z dnia 11 marca 2004 r. o podatku od</w:t>
      </w:r>
      <w:r w:rsidR="00670195">
        <w:t xml:space="preserve"> </w:t>
      </w:r>
      <w:r w:rsidRPr="00283F51">
        <w:t xml:space="preserve">towarów i usług (t. j. Dz. U. </w:t>
      </w:r>
      <w:r w:rsidR="00E8071B">
        <w:t>2020 r.  poz. 106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</w:t>
      </w:r>
      <w:r w:rsidR="002569C1">
        <w:br/>
      </w:r>
      <w:r w:rsidRPr="005C0B5F">
        <w:t xml:space="preserve">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817435">
        <w:rPr>
          <w:b/>
        </w:rPr>
        <w:t>20</w:t>
      </w:r>
      <w:r w:rsidR="00F5640B">
        <w:rPr>
          <w:b/>
        </w:rPr>
        <w:t>.</w:t>
      </w:r>
      <w:r w:rsidR="00817435">
        <w:rPr>
          <w:b/>
        </w:rPr>
        <w:t>11</w:t>
      </w:r>
      <w:r w:rsidR="00A05579">
        <w:rPr>
          <w:b/>
        </w:rPr>
        <w:t>.2020</w:t>
      </w:r>
      <w:r w:rsidR="00F27585" w:rsidRPr="001C6170">
        <w:rPr>
          <w:b/>
        </w:rPr>
        <w:t xml:space="preserve"> r.</w:t>
      </w:r>
      <w:r w:rsidR="00670195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817435">
        <w:t>20</w:t>
      </w:r>
      <w:r w:rsidR="00F5640B">
        <w:t>.</w:t>
      </w:r>
      <w:r w:rsidR="00817435">
        <w:t>11</w:t>
      </w:r>
      <w:r w:rsidRPr="001A77F5">
        <w:t>.20</w:t>
      </w:r>
      <w:r w:rsidR="00A05579">
        <w:t>20</w:t>
      </w:r>
      <w:r w:rsidRPr="00886A0D">
        <w:t xml:space="preserve"> r</w:t>
      </w:r>
      <w:r>
        <w:t>. o godz. 1</w:t>
      </w:r>
      <w:r w:rsidR="00F5640B">
        <w:t>0</w:t>
      </w:r>
      <w:r>
        <w:t>:</w:t>
      </w:r>
      <w:r w:rsidR="00F5640B">
        <w:t>3</w:t>
      </w:r>
      <w:r>
        <w:t>0.</w:t>
      </w:r>
    </w:p>
    <w:p w:rsid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D22676" w:rsidRPr="00C14D12" w:rsidRDefault="00D22676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lastRenderedPageBreak/>
        <w:t>VIII</w:t>
      </w:r>
      <w:r w:rsidR="0068422B" w:rsidRPr="009D18A5">
        <w:rPr>
          <w:b/>
        </w:rPr>
        <w:t>. OCENA OFERT</w:t>
      </w:r>
    </w:p>
    <w:p w:rsidR="0068422B" w:rsidRPr="00F71859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F71859">
        <w:t>Zamawiający dokona oceny ważnych ofert na podstawie kryterium: cena 100%</w:t>
      </w:r>
    </w:p>
    <w:p w:rsidR="001C6170" w:rsidRPr="00F71859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F71859">
        <w:t>Ocena punktowa zostanie dokonana zgodnie z</w:t>
      </w:r>
      <w:r w:rsidR="00A055D5" w:rsidRPr="00F71859">
        <w:t>e</w:t>
      </w:r>
      <w:r w:rsidRPr="00F71859">
        <w:t xml:space="preserve"> wzorem:</w:t>
      </w:r>
    </w:p>
    <w:p w:rsidR="001C6170" w:rsidRPr="00F71859" w:rsidRDefault="001C6170" w:rsidP="00C14D12">
      <w:pPr>
        <w:spacing w:line="360" w:lineRule="auto"/>
        <w:jc w:val="both"/>
      </w:pPr>
    </w:p>
    <w:p w:rsidR="0068422B" w:rsidRPr="00F71859" w:rsidRDefault="0068422B" w:rsidP="00670195">
      <w:pPr>
        <w:spacing w:line="360" w:lineRule="auto"/>
        <w:ind w:left="1418" w:firstLine="709"/>
        <w:jc w:val="both"/>
        <w:rPr>
          <w:b/>
          <w:bCs/>
        </w:rPr>
      </w:pPr>
      <w:r w:rsidRPr="00F71859">
        <w:rPr>
          <w:b/>
          <w:bCs/>
        </w:rPr>
        <w:t>najniższa cena oferowana brutto</w:t>
      </w:r>
    </w:p>
    <w:p w:rsidR="0068422B" w:rsidRPr="00F71859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F71859">
        <w:rPr>
          <w:b/>
        </w:rPr>
        <w:t xml:space="preserve">Cena  (C)  =  </w:t>
      </w:r>
      <w:r w:rsidRPr="00F71859">
        <w:rPr>
          <w:b/>
          <w:vertAlign w:val="superscript"/>
        </w:rPr>
        <w:t xml:space="preserve">______________________________________________________  </w:t>
      </w:r>
      <w:r w:rsidRPr="00F71859">
        <w:rPr>
          <w:b/>
        </w:rPr>
        <w:t>x 100 %</w:t>
      </w:r>
    </w:p>
    <w:p w:rsidR="0068422B" w:rsidRPr="00F71859" w:rsidRDefault="0068422B" w:rsidP="00670195">
      <w:pPr>
        <w:spacing w:line="360" w:lineRule="auto"/>
        <w:ind w:left="1418" w:firstLine="709"/>
        <w:jc w:val="both"/>
        <w:rPr>
          <w:b/>
          <w:bCs/>
        </w:rPr>
      </w:pPr>
      <w:r w:rsidRPr="00F71859">
        <w:rPr>
          <w:b/>
          <w:bCs/>
        </w:rPr>
        <w:t>cena badanej oferty brutto</w:t>
      </w:r>
    </w:p>
    <w:p w:rsidR="0068422B" w:rsidRPr="00F71859" w:rsidRDefault="0068422B" w:rsidP="001C6170">
      <w:pPr>
        <w:spacing w:line="360" w:lineRule="auto"/>
        <w:jc w:val="both"/>
        <w:rPr>
          <w:b/>
          <w:bCs/>
        </w:rPr>
      </w:pPr>
    </w:p>
    <w:p w:rsidR="001F4E99" w:rsidRPr="00F71859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F71859">
        <w:t xml:space="preserve">Maksymalnie można uzyskać 100 punktów w kryterium </w:t>
      </w:r>
      <w:r w:rsidRPr="00F71859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F71859" w:rsidRDefault="00F71859" w:rsidP="00E26097">
      <w:pPr>
        <w:spacing w:line="360" w:lineRule="auto"/>
        <w:jc w:val="both"/>
        <w:rPr>
          <w:b/>
        </w:rPr>
      </w:pPr>
    </w:p>
    <w:p w:rsidR="00F67A72" w:rsidRDefault="00F67A72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Kamila Kapłaniak</w:t>
      </w:r>
      <w:r w:rsidR="00F5640B">
        <w:t>,</w:t>
      </w:r>
      <w:r w:rsidR="00826CB5">
        <w:t xml:space="preserve"> </w:t>
      </w:r>
      <w:r w:rsidR="00817435">
        <w:t xml:space="preserve">Karolina Misztal, </w:t>
      </w:r>
      <w:r w:rsidR="00826CB5">
        <w:t>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125DC9">
        <w:t>ormularz cenowy- Załącznik nr 3</w:t>
      </w:r>
      <w:r w:rsidR="000E4C06">
        <w:t>,</w:t>
      </w:r>
    </w:p>
    <w:p w:rsidR="000E4C06" w:rsidRDefault="000E4C06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Klauzula in</w:t>
      </w:r>
      <w:r w:rsidR="00125DC9">
        <w:t>formacyjna RODO – Załącznik nr 4</w:t>
      </w:r>
      <w:r>
        <w:t>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D22676">
      <w:pPr>
        <w:rPr>
          <w:b/>
        </w:rPr>
      </w:pPr>
      <w:r>
        <w:rPr>
          <w:b/>
        </w:rPr>
        <w:t>Załącznik nr 1 do SWZ</w:t>
      </w: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</w:p>
    <w:p w:rsidR="001B46FF" w:rsidRDefault="001B46FF" w:rsidP="001B46FF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817435">
        <w:rPr>
          <w:b/>
          <w:iCs/>
          <w:sz w:val="22"/>
          <w:szCs w:val="22"/>
        </w:rPr>
        <w:t>15/LAB</w:t>
      </w:r>
      <w:r w:rsidR="00A05579">
        <w:rPr>
          <w:b/>
          <w:iCs/>
          <w:sz w:val="22"/>
          <w:szCs w:val="22"/>
        </w:rPr>
        <w:t>/2020</w:t>
      </w: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B46FF" w:rsidRDefault="001B46FF" w:rsidP="001B46FF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  <w:t>OPIS PRZEDMIOTU ZAMÓWIENIA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1B46FF" w:rsidRDefault="001B46FF" w:rsidP="001B46FF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17435" w:rsidRDefault="001B46FF" w:rsidP="00F71859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 w:rsidRPr="00E8071B">
        <w:rPr>
          <w:rFonts w:ascii="Times New Roman" w:hAnsi="Times New Roman"/>
          <w:b/>
          <w:sz w:val="24"/>
          <w:szCs w:val="24"/>
        </w:rPr>
        <w:t>„</w:t>
      </w:r>
      <w:r w:rsidR="00817435">
        <w:rPr>
          <w:rFonts w:ascii="Times New Roman" w:hAnsi="Times New Roman"/>
          <w:b/>
          <w:sz w:val="24"/>
          <w:szCs w:val="24"/>
        </w:rPr>
        <w:t>Dostawa 71</w:t>
      </w:r>
      <w:r w:rsidR="00E8071B" w:rsidRPr="00A05579">
        <w:rPr>
          <w:rFonts w:ascii="Times New Roman" w:hAnsi="Times New Roman"/>
          <w:b/>
          <w:sz w:val="24"/>
          <w:szCs w:val="24"/>
        </w:rPr>
        <w:t xml:space="preserve"> licencji ADOBE CC typu USER  </w:t>
      </w:r>
      <w:r w:rsidR="00BA4659">
        <w:rPr>
          <w:rFonts w:ascii="Times New Roman" w:hAnsi="Times New Roman"/>
          <w:b/>
          <w:sz w:val="24"/>
          <w:szCs w:val="24"/>
        </w:rPr>
        <w:t xml:space="preserve">dla konta VIP NUMBER: </w:t>
      </w:r>
      <w:r w:rsidR="00BA4659" w:rsidRPr="00BA4659">
        <w:rPr>
          <w:rFonts w:ascii="Times New Roman" w:hAnsi="Times New Roman"/>
          <w:b/>
          <w:sz w:val="24"/>
          <w:szCs w:val="24"/>
        </w:rPr>
        <w:t>70297F6FA38FFDA1E0AA</w:t>
      </w:r>
      <w:r w:rsidR="00F71859">
        <w:rPr>
          <w:rFonts w:ascii="Times New Roman" w:hAnsi="Times New Roman"/>
          <w:b/>
          <w:sz w:val="24"/>
          <w:szCs w:val="24"/>
        </w:rPr>
        <w:t xml:space="preserve">”, </w:t>
      </w:r>
      <w:r w:rsidR="00F71859" w:rsidRPr="00F71859">
        <w:rPr>
          <w:rFonts w:ascii="Times New Roman" w:hAnsi="Times New Roman"/>
          <w:sz w:val="24"/>
          <w:szCs w:val="24"/>
        </w:rPr>
        <w:t xml:space="preserve">w tym 57 licencji dla </w:t>
      </w:r>
      <w:proofErr w:type="spellStart"/>
      <w:r w:rsidR="00F71859" w:rsidRPr="00F71859">
        <w:rPr>
          <w:rFonts w:ascii="Times New Roman" w:hAnsi="Times New Roman"/>
          <w:sz w:val="24"/>
          <w:szCs w:val="24"/>
        </w:rPr>
        <w:t>PWSFTviT</w:t>
      </w:r>
      <w:proofErr w:type="spellEnd"/>
      <w:r w:rsidR="00F71859" w:rsidRPr="00F71859">
        <w:rPr>
          <w:rFonts w:ascii="Times New Roman" w:hAnsi="Times New Roman"/>
          <w:sz w:val="24"/>
          <w:szCs w:val="24"/>
        </w:rPr>
        <w:t xml:space="preserve"> i 14 licencji dla </w:t>
      </w:r>
      <w:proofErr w:type="spellStart"/>
      <w:r w:rsidR="00F71859" w:rsidRPr="00F71859">
        <w:rPr>
          <w:rFonts w:ascii="Times New Roman" w:hAnsi="Times New Roman"/>
          <w:sz w:val="24"/>
          <w:szCs w:val="24"/>
        </w:rPr>
        <w:t>vnLAB</w:t>
      </w:r>
      <w:proofErr w:type="spellEnd"/>
      <w:r w:rsidR="00F71859" w:rsidRPr="00F71859">
        <w:rPr>
          <w:rFonts w:ascii="Times New Roman" w:hAnsi="Times New Roman"/>
          <w:sz w:val="24"/>
          <w:szCs w:val="24"/>
        </w:rPr>
        <w:t>.</w:t>
      </w:r>
    </w:p>
    <w:p w:rsidR="00F71859" w:rsidRDefault="00F71859" w:rsidP="00817435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859" w:rsidRDefault="0026777A" w:rsidP="00817435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71859">
        <w:rPr>
          <w:rFonts w:ascii="Times New Roman" w:hAnsi="Times New Roman"/>
          <w:sz w:val="24"/>
          <w:szCs w:val="24"/>
        </w:rPr>
        <w:t>o zakończeniu realizac</w:t>
      </w:r>
      <w:r w:rsidR="00D03D90">
        <w:rPr>
          <w:rFonts w:ascii="Times New Roman" w:hAnsi="Times New Roman"/>
          <w:sz w:val="24"/>
          <w:szCs w:val="24"/>
        </w:rPr>
        <w:t>ji zamówienia Wykonawca wystawi</w:t>
      </w:r>
      <w:r w:rsidR="00F71859">
        <w:rPr>
          <w:rFonts w:ascii="Times New Roman" w:hAnsi="Times New Roman"/>
          <w:sz w:val="24"/>
          <w:szCs w:val="24"/>
        </w:rPr>
        <w:t xml:space="preserve"> dwie faktury – jedną za dostawę licencji dla </w:t>
      </w:r>
      <w:proofErr w:type="spellStart"/>
      <w:r w:rsidR="00F71859">
        <w:rPr>
          <w:rFonts w:ascii="Times New Roman" w:hAnsi="Times New Roman"/>
          <w:sz w:val="24"/>
          <w:szCs w:val="24"/>
        </w:rPr>
        <w:t>PWSFTviT</w:t>
      </w:r>
      <w:proofErr w:type="spellEnd"/>
      <w:r w:rsidR="00F71859">
        <w:rPr>
          <w:rFonts w:ascii="Times New Roman" w:hAnsi="Times New Roman"/>
          <w:sz w:val="24"/>
          <w:szCs w:val="24"/>
        </w:rPr>
        <w:t xml:space="preserve"> i drugą za dostawę licencji dla </w:t>
      </w:r>
      <w:proofErr w:type="spellStart"/>
      <w:r w:rsidR="00F71859">
        <w:rPr>
          <w:rFonts w:ascii="Times New Roman" w:hAnsi="Times New Roman"/>
          <w:sz w:val="24"/>
          <w:szCs w:val="24"/>
        </w:rPr>
        <w:t>vnLAB</w:t>
      </w:r>
      <w:proofErr w:type="spellEnd"/>
      <w:r w:rsidR="00F71859">
        <w:rPr>
          <w:rFonts w:ascii="Times New Roman" w:hAnsi="Times New Roman"/>
          <w:sz w:val="24"/>
          <w:szCs w:val="24"/>
        </w:rPr>
        <w:t>.</w:t>
      </w:r>
    </w:p>
    <w:p w:rsidR="00F71859" w:rsidRDefault="00F71859" w:rsidP="00817435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46FF" w:rsidRDefault="00BA4659" w:rsidP="00817435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3D90">
        <w:rPr>
          <w:rFonts w:ascii="Times New Roman" w:hAnsi="Times New Roman"/>
          <w:sz w:val="24"/>
          <w:szCs w:val="24"/>
        </w:rPr>
        <w:t>Zamawiający wymaga</w:t>
      </w:r>
      <w:r w:rsidR="00817435" w:rsidRPr="00D03D90">
        <w:rPr>
          <w:rFonts w:ascii="Times New Roman" w:hAnsi="Times New Roman"/>
          <w:sz w:val="24"/>
          <w:szCs w:val="24"/>
        </w:rPr>
        <w:t>,</w:t>
      </w:r>
      <w:r w:rsidRPr="00D03D90">
        <w:rPr>
          <w:rFonts w:ascii="Times New Roman" w:hAnsi="Times New Roman"/>
          <w:sz w:val="24"/>
          <w:szCs w:val="24"/>
        </w:rPr>
        <w:t xml:space="preserve"> by termin zakończenia dostarczonych licencji</w:t>
      </w:r>
      <w:r w:rsidR="00670195" w:rsidRPr="00D03D90">
        <w:rPr>
          <w:rFonts w:ascii="Times New Roman" w:hAnsi="Times New Roman"/>
          <w:sz w:val="24"/>
          <w:szCs w:val="24"/>
        </w:rPr>
        <w:t xml:space="preserve"> </w:t>
      </w:r>
      <w:r w:rsidRPr="00D03D90">
        <w:rPr>
          <w:rFonts w:ascii="Times New Roman" w:hAnsi="Times New Roman"/>
          <w:sz w:val="24"/>
          <w:szCs w:val="24"/>
        </w:rPr>
        <w:t xml:space="preserve">dla konta VIP NUMBER: 70297F6FA38FFDA1E0AA, w ramach przedmiotowego postępowania, wygasł wraz z pozostałymi licencjami przypisanymi do tego konta. </w:t>
      </w:r>
      <w:r w:rsidR="001B46FF" w:rsidRPr="00D03D90">
        <w:rPr>
          <w:rFonts w:ascii="Times New Roman" w:hAnsi="Times New Roman"/>
          <w:sz w:val="24"/>
          <w:szCs w:val="24"/>
        </w:rPr>
        <w:t xml:space="preserve">Zamawiający wymaga </w:t>
      </w:r>
      <w:proofErr w:type="spellStart"/>
      <w:r w:rsidRPr="00D03D90">
        <w:rPr>
          <w:rFonts w:ascii="Times New Roman" w:hAnsi="Times New Roman"/>
          <w:sz w:val="24"/>
          <w:szCs w:val="24"/>
        </w:rPr>
        <w:t>support</w:t>
      </w:r>
      <w:proofErr w:type="spellEnd"/>
      <w:r w:rsidRPr="00D03D90">
        <w:rPr>
          <w:rFonts w:ascii="Times New Roman" w:hAnsi="Times New Roman"/>
          <w:sz w:val="24"/>
          <w:szCs w:val="24"/>
        </w:rPr>
        <w:t xml:space="preserve"> w okresie trwania umowy</w:t>
      </w:r>
      <w:r w:rsidRPr="00D03D90">
        <w:t>.</w:t>
      </w:r>
      <w:r>
        <w:t xml:space="preserve"> </w:t>
      </w:r>
    </w:p>
    <w:p w:rsidR="001B46FF" w:rsidRDefault="001B46FF" w:rsidP="001B46FF">
      <w:pPr>
        <w:jc w:val="both"/>
        <w:rPr>
          <w:sz w:val="22"/>
          <w:szCs w:val="22"/>
        </w:rPr>
      </w:pPr>
    </w:p>
    <w:tbl>
      <w:tblPr>
        <w:tblStyle w:val="Tabela-Siatka"/>
        <w:tblW w:w="10348" w:type="dxa"/>
        <w:tblLook w:val="04A0"/>
      </w:tblPr>
      <w:tblGrid>
        <w:gridCol w:w="567"/>
        <w:gridCol w:w="8931"/>
        <w:gridCol w:w="850"/>
      </w:tblGrid>
      <w:tr w:rsidR="00A05579" w:rsidTr="00817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Opis techniczny (minimalne wymagania)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Ilość</w:t>
            </w:r>
          </w:p>
        </w:tc>
      </w:tr>
      <w:tr w:rsidR="00A05579" w:rsidTr="00A0557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79" w:rsidRPr="00A05579" w:rsidRDefault="00A05579" w:rsidP="00817435">
            <w:pPr>
              <w:rPr>
                <w:lang w:eastAsia="en-US"/>
              </w:rPr>
            </w:pPr>
            <w:r w:rsidRPr="00A05579">
              <w:rPr>
                <w:lang w:eastAsia="en-US"/>
              </w:rPr>
              <w:br/>
            </w:r>
            <w:r w:rsidR="00F67A72">
              <w:t>L</w:t>
            </w:r>
            <w:r w:rsidRPr="00A05579">
              <w:t xml:space="preserve">icencja ADOBE CC typu </w:t>
            </w:r>
            <w:r w:rsidR="00817435">
              <w:t xml:space="preserve">USER dla </w:t>
            </w:r>
            <w:proofErr w:type="spellStart"/>
            <w:r w:rsidR="00817435">
              <w:t>PWSFTviT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817435" w:rsidP="00817435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A05579" w:rsidTr="008174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79" w:rsidRDefault="00A05579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72" w:rsidRDefault="00F67A72"/>
          <w:p w:rsidR="00A05579" w:rsidRPr="00A05579" w:rsidRDefault="00F67A72" w:rsidP="00670195">
            <w:pPr>
              <w:rPr>
                <w:lang w:eastAsia="en-US"/>
              </w:rPr>
            </w:pPr>
            <w:r>
              <w:t>L</w:t>
            </w:r>
            <w:r w:rsidR="00A05579" w:rsidRPr="00A05579">
              <w:t xml:space="preserve">icencja ADOBE CC typu USER </w:t>
            </w:r>
            <w:r w:rsidR="00817435">
              <w:t xml:space="preserve"> dla </w:t>
            </w:r>
            <w:proofErr w:type="spellStart"/>
            <w:r w:rsidR="00817435">
              <w:t>vnLAB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79" w:rsidRDefault="0081743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1B46FF" w:rsidRDefault="001B46FF" w:rsidP="001B46FF"/>
    <w:p w:rsidR="001B46FF" w:rsidRDefault="001B46FF" w:rsidP="001B46FF"/>
    <w:p w:rsidR="001B46FF" w:rsidRDefault="001B46FF" w:rsidP="001B46FF"/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1B46FF">
      <w:pPr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1B46FF" w:rsidRDefault="001B46FF" w:rsidP="00EA1B9C">
      <w:pPr>
        <w:ind w:left="540" w:hanging="540"/>
        <w:jc w:val="right"/>
        <w:rPr>
          <w:b/>
          <w:sz w:val="22"/>
          <w:szCs w:val="22"/>
        </w:rPr>
      </w:pPr>
    </w:p>
    <w:p w:rsidR="00A05579" w:rsidRDefault="00A0557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C878C2">
        <w:rPr>
          <w:b/>
          <w:sz w:val="22"/>
          <w:szCs w:val="22"/>
        </w:rPr>
        <w:t>2</w:t>
      </w:r>
      <w:r w:rsidR="00A73E4F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817435">
        <w:rPr>
          <w:b/>
          <w:iCs/>
          <w:sz w:val="22"/>
          <w:szCs w:val="22"/>
        </w:rPr>
        <w:t>15/LAB</w:t>
      </w:r>
      <w:r w:rsidR="00A05579">
        <w:rPr>
          <w:b/>
          <w:iCs/>
          <w:sz w:val="22"/>
          <w:szCs w:val="22"/>
        </w:rPr>
        <w:t>/2020</w:t>
      </w:r>
    </w:p>
    <w:p w:rsidR="00EA1B9C" w:rsidRDefault="00EA1B9C" w:rsidP="00EA1B9C">
      <w:pPr>
        <w:jc w:val="both"/>
      </w:pPr>
    </w:p>
    <w:p w:rsidR="00EA1B9C" w:rsidRPr="005606C1" w:rsidRDefault="00F5640B" w:rsidP="001C6170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2263D5" w:rsidRPr="005606C1" w:rsidRDefault="00817435" w:rsidP="00F02BF1">
      <w:pPr>
        <w:pStyle w:val="HTML-wstpniesformatowany"/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Dostawa 71</w:t>
      </w:r>
      <w:r w:rsidR="00A05579" w:rsidRPr="00A05579">
        <w:rPr>
          <w:rFonts w:ascii="Times New Roman" w:hAnsi="Times New Roman"/>
          <w:b/>
          <w:sz w:val="24"/>
          <w:szCs w:val="24"/>
        </w:rPr>
        <w:t xml:space="preserve"> licencji ADOBE CC typu USER  </w:t>
      </w:r>
      <w:r w:rsidR="00F02BF1">
        <w:rPr>
          <w:rFonts w:ascii="Times New Roman" w:hAnsi="Times New Roman"/>
          <w:b/>
          <w:sz w:val="24"/>
          <w:szCs w:val="24"/>
        </w:rPr>
        <w:t xml:space="preserve">dla konta </w:t>
      </w:r>
      <w:r w:rsidR="00970CCB">
        <w:rPr>
          <w:rFonts w:ascii="Times New Roman" w:hAnsi="Times New Roman"/>
          <w:b/>
          <w:sz w:val="24"/>
          <w:szCs w:val="24"/>
        </w:rPr>
        <w:br/>
      </w:r>
      <w:r w:rsidR="00F02BF1">
        <w:rPr>
          <w:rFonts w:ascii="Times New Roman" w:hAnsi="Times New Roman"/>
          <w:b/>
          <w:sz w:val="24"/>
          <w:szCs w:val="24"/>
        </w:rPr>
        <w:t xml:space="preserve">VIP NUMBER: </w:t>
      </w:r>
      <w:r w:rsidR="00F02BF1" w:rsidRPr="00BA4659">
        <w:rPr>
          <w:rFonts w:ascii="Times New Roman" w:hAnsi="Times New Roman"/>
          <w:b/>
          <w:sz w:val="24"/>
          <w:szCs w:val="24"/>
        </w:rPr>
        <w:t>70297F6FA38FFDA1E0AA</w:t>
      </w: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proofErr w:type="spellStart"/>
      <w:r w:rsidRPr="005606C1">
        <w:rPr>
          <w:iCs/>
        </w:rPr>
        <w:t>Fax</w:t>
      </w:r>
      <w:proofErr w:type="spellEnd"/>
      <w:r w:rsidRPr="005606C1">
        <w:rPr>
          <w:iCs/>
        </w:rPr>
        <w:t xml:space="preserve">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F16D90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CF086A">
        <w:rPr>
          <w:b/>
        </w:rPr>
        <w:t>...........................................................................................</w:t>
      </w:r>
      <w:r w:rsidR="005606C1" w:rsidRPr="00CF086A">
        <w:rPr>
          <w:b/>
        </w:rPr>
        <w:t>........................</w:t>
      </w:r>
      <w:r w:rsidR="00CF086A">
        <w:rPr>
          <w:b/>
        </w:rPr>
        <w:t xml:space="preserve"> </w:t>
      </w:r>
      <w:r w:rsidRPr="005606C1">
        <w:rPr>
          <w:b/>
        </w:rPr>
        <w:t>zł</w:t>
      </w:r>
      <w:r w:rsidR="00F16D90">
        <w:rPr>
          <w:b/>
        </w:rPr>
        <w:t xml:space="preserve">, </w:t>
      </w:r>
      <w:r w:rsidR="00AF2684" w:rsidRPr="005606C1">
        <w:rPr>
          <w:b/>
          <w:iCs/>
        </w:rPr>
        <w:t xml:space="preserve">w tym </w:t>
      </w:r>
      <w:r w:rsidR="00F02BF1">
        <w:rPr>
          <w:b/>
          <w:iCs/>
        </w:rPr>
        <w:t>...</w:t>
      </w:r>
      <w:r w:rsidR="00AF2684" w:rsidRPr="005606C1">
        <w:rPr>
          <w:b/>
          <w:iCs/>
        </w:rPr>
        <w:t>…</w:t>
      </w:r>
      <w:r w:rsidR="00F16D90">
        <w:rPr>
          <w:b/>
          <w:iCs/>
        </w:rPr>
        <w:t>% podatku VAT,</w:t>
      </w:r>
    </w:p>
    <w:p w:rsidR="00CF086A" w:rsidRDefault="00CF086A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>
        <w:rPr>
          <w:b/>
          <w:iCs/>
        </w:rPr>
        <w:t>w</w:t>
      </w:r>
      <w:r w:rsidR="00F16D90">
        <w:rPr>
          <w:b/>
          <w:iCs/>
        </w:rPr>
        <w:t xml:space="preserve"> tym: </w:t>
      </w:r>
    </w:p>
    <w:p w:rsidR="00F16D90" w:rsidRDefault="00F16D90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>
        <w:rPr>
          <w:b/>
          <w:iCs/>
        </w:rPr>
        <w:t xml:space="preserve">dostawa licencji dla </w:t>
      </w:r>
      <w:proofErr w:type="spellStart"/>
      <w:r>
        <w:rPr>
          <w:b/>
          <w:iCs/>
        </w:rPr>
        <w:t>PWSFTviT</w:t>
      </w:r>
      <w:proofErr w:type="spellEnd"/>
      <w:r>
        <w:rPr>
          <w:b/>
          <w:iCs/>
        </w:rPr>
        <w:t>: ……………………… zł brutto / słownie: …………………………………………………… zł,</w:t>
      </w:r>
    </w:p>
    <w:p w:rsidR="00CF086A" w:rsidRPr="005606C1" w:rsidRDefault="00CF086A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>
        <w:rPr>
          <w:b/>
          <w:iCs/>
        </w:rPr>
        <w:t xml:space="preserve">dostawa licencji dla </w:t>
      </w:r>
      <w:proofErr w:type="spellStart"/>
      <w:r>
        <w:rPr>
          <w:b/>
          <w:iCs/>
        </w:rPr>
        <w:t>vnLAB</w:t>
      </w:r>
      <w:proofErr w:type="spellEnd"/>
      <w:r>
        <w:rPr>
          <w:b/>
          <w:iCs/>
        </w:rPr>
        <w:t>: ………………… zł brutto / słownie: ………………………………………………………. zł.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lastRenderedPageBreak/>
        <w:t>Oświadczamy, że zapoznaliśmy się Opisem przedmio</w:t>
      </w:r>
      <w:r w:rsidR="00125DC9">
        <w:rPr>
          <w:iCs/>
        </w:rPr>
        <w:t xml:space="preserve">tu zamówienia </w:t>
      </w:r>
      <w:r w:rsidRPr="005606C1">
        <w:rPr>
          <w:iCs/>
        </w:rPr>
        <w:t>i nie wnosimy do nich zastrzeżeń oraz zobowiązujemy się wykonać przedmiot zamówienia na warunkach w nich określonych.</w:t>
      </w:r>
    </w:p>
    <w:p w:rsidR="005606C1" w:rsidRPr="00F5640B" w:rsidRDefault="00EA1B9C" w:rsidP="00F5640B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t xml:space="preserve">Oświadczamy, że uważamy się za związanych niniejszą ofertą </w:t>
      </w:r>
      <w:r w:rsidR="00F5640B">
        <w:rPr>
          <w:iCs/>
        </w:rPr>
        <w:t>przez 30 dni od dnia otwarcia</w:t>
      </w:r>
      <w:r w:rsidR="00F5640B">
        <w:rPr>
          <w:iCs/>
        </w:rPr>
        <w:br/>
      </w:r>
      <w:r w:rsidR="005606C1" w:rsidRPr="00F5640B">
        <w:rPr>
          <w:iCs/>
        </w:rPr>
        <w:t xml:space="preserve">ofert. 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E8071B" w:rsidRPr="00E8071B" w:rsidRDefault="00125DC9" w:rsidP="00E8071B">
      <w:pPr>
        <w:jc w:val="right"/>
        <w:rPr>
          <w:b/>
        </w:rPr>
      </w:pPr>
      <w:r>
        <w:rPr>
          <w:b/>
        </w:rPr>
        <w:lastRenderedPageBreak/>
        <w:t>Załącznik nr 3</w:t>
      </w:r>
      <w:r w:rsidR="00E8071B" w:rsidRPr="00E8071B">
        <w:rPr>
          <w:b/>
        </w:rPr>
        <w:t xml:space="preserve"> do SWZ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817435" w:rsidP="00E8071B">
      <w:pPr>
        <w:spacing w:after="12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ZO/15/LAB</w:t>
      </w:r>
      <w:r w:rsidR="00E8071B" w:rsidRPr="00E8071B">
        <w:rPr>
          <w:b/>
          <w:iCs/>
          <w:sz w:val="22"/>
          <w:szCs w:val="22"/>
        </w:rPr>
        <w:t>/</w:t>
      </w:r>
      <w:r w:rsidR="00E8071B">
        <w:rPr>
          <w:b/>
          <w:iCs/>
          <w:sz w:val="22"/>
          <w:szCs w:val="22"/>
        </w:rPr>
        <w:t>2020</w:t>
      </w:r>
    </w:p>
    <w:p w:rsidR="00E8071B" w:rsidRPr="00E8071B" w:rsidRDefault="00E8071B" w:rsidP="00E8071B">
      <w:pPr>
        <w:spacing w:after="120"/>
        <w:jc w:val="both"/>
        <w:rPr>
          <w:b/>
          <w:iCs/>
          <w:sz w:val="22"/>
          <w:szCs w:val="22"/>
        </w:rPr>
      </w:pP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center"/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</w:pPr>
      <w:r w:rsidRPr="00E8071B">
        <w:rPr>
          <w:rFonts w:eastAsia="Arial Unicode MS"/>
          <w:b/>
          <w:color w:val="333333"/>
          <w:sz w:val="28"/>
          <w:szCs w:val="28"/>
          <w:bdr w:val="nil"/>
          <w:shd w:val="clear" w:color="auto" w:fill="FFFFFF"/>
        </w:rPr>
        <w:t>FORMULARZ CENOWY</w:t>
      </w:r>
    </w:p>
    <w:p w:rsidR="00E8071B" w:rsidRPr="00E8071B" w:rsidRDefault="00E8071B" w:rsidP="00E807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333333"/>
          <w:sz w:val="22"/>
          <w:szCs w:val="22"/>
          <w:bdr w:val="nil"/>
          <w:shd w:val="clear" w:color="auto" w:fill="FFFFFF"/>
        </w:rPr>
      </w:pPr>
    </w:p>
    <w:tbl>
      <w:tblPr>
        <w:tblStyle w:val="Tabela-Siatka1"/>
        <w:tblW w:w="9331" w:type="dxa"/>
        <w:tblInd w:w="-9" w:type="dxa"/>
        <w:tblLook w:val="04A0"/>
      </w:tblPr>
      <w:tblGrid>
        <w:gridCol w:w="565"/>
        <w:gridCol w:w="5506"/>
        <w:gridCol w:w="1417"/>
        <w:gridCol w:w="1843"/>
      </w:tblGrid>
      <w:tr w:rsidR="00E8071B" w:rsidRPr="00E8071B" w:rsidTr="00817435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Lp.</w:t>
            </w:r>
          </w:p>
        </w:tc>
        <w:tc>
          <w:tcPr>
            <w:tcW w:w="5506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Przedmiot zamówienia</w:t>
            </w:r>
          </w:p>
        </w:tc>
        <w:tc>
          <w:tcPr>
            <w:tcW w:w="1417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Ilość</w:t>
            </w:r>
          </w:p>
        </w:tc>
        <w:tc>
          <w:tcPr>
            <w:tcW w:w="1843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Cena ofertowa brutto</w:t>
            </w:r>
          </w:p>
        </w:tc>
      </w:tr>
      <w:tr w:rsidR="00E8071B" w:rsidRPr="00E8071B" w:rsidTr="00F67A72">
        <w:trPr>
          <w:trHeight w:val="466"/>
        </w:trPr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1.</w:t>
            </w:r>
          </w:p>
        </w:tc>
        <w:tc>
          <w:tcPr>
            <w:tcW w:w="5506" w:type="dxa"/>
            <w:vAlign w:val="center"/>
          </w:tcPr>
          <w:p w:rsidR="00E8071B" w:rsidRPr="00E8071B" w:rsidRDefault="00F67A72" w:rsidP="00817435">
            <w:r>
              <w:t>L</w:t>
            </w:r>
            <w:r w:rsidRPr="00A05579">
              <w:t xml:space="preserve">icencja ADOBE CC typu </w:t>
            </w:r>
            <w:r w:rsidR="00817435">
              <w:t xml:space="preserve">USER dla </w:t>
            </w:r>
            <w:proofErr w:type="spellStart"/>
            <w:r w:rsidR="00817435">
              <w:t>PWSFTviT</w:t>
            </w:r>
            <w:proofErr w:type="spellEnd"/>
          </w:p>
        </w:tc>
        <w:tc>
          <w:tcPr>
            <w:tcW w:w="1417" w:type="dxa"/>
            <w:vAlign w:val="center"/>
          </w:tcPr>
          <w:p w:rsidR="00E8071B" w:rsidRPr="00E8071B" w:rsidRDefault="00E8071B" w:rsidP="00E8071B">
            <w:r>
              <w:t>5</w:t>
            </w:r>
            <w:r w:rsidR="00817435">
              <w:t>7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  <w:tr w:rsidR="00E8071B" w:rsidRPr="00E8071B" w:rsidTr="00817435">
        <w:tc>
          <w:tcPr>
            <w:tcW w:w="565" w:type="dxa"/>
          </w:tcPr>
          <w:p w:rsidR="00E8071B" w:rsidRPr="00E8071B" w:rsidRDefault="00E8071B" w:rsidP="00E807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E8071B">
              <w:rPr>
                <w:rFonts w:eastAsia="Arial Unicode MS"/>
                <w:bdr w:val="nil"/>
              </w:rPr>
              <w:t>2.</w:t>
            </w:r>
          </w:p>
        </w:tc>
        <w:tc>
          <w:tcPr>
            <w:tcW w:w="5506" w:type="dxa"/>
            <w:vAlign w:val="center"/>
          </w:tcPr>
          <w:p w:rsidR="00F67A72" w:rsidRPr="00A05579" w:rsidRDefault="00F67A72" w:rsidP="00F67A72">
            <w:r>
              <w:t>L</w:t>
            </w:r>
            <w:r w:rsidRPr="00A05579">
              <w:t>icencja ADOBE CC typu USER</w:t>
            </w:r>
            <w:r w:rsidR="00817435">
              <w:t xml:space="preserve"> dla </w:t>
            </w:r>
            <w:proofErr w:type="spellStart"/>
            <w:r w:rsidR="00817435">
              <w:t>vnLAB</w:t>
            </w:r>
            <w:proofErr w:type="spellEnd"/>
          </w:p>
          <w:p w:rsidR="00E8071B" w:rsidRPr="00E8071B" w:rsidRDefault="00E8071B" w:rsidP="00E8071B"/>
        </w:tc>
        <w:tc>
          <w:tcPr>
            <w:tcW w:w="1417" w:type="dxa"/>
            <w:vAlign w:val="center"/>
          </w:tcPr>
          <w:p w:rsidR="00E8071B" w:rsidRPr="00E8071B" w:rsidRDefault="00E8071B" w:rsidP="00E8071B">
            <w:r w:rsidRPr="00E8071B">
              <w:t>1</w:t>
            </w:r>
            <w:r w:rsidR="00817435">
              <w:t>4</w:t>
            </w:r>
          </w:p>
        </w:tc>
        <w:tc>
          <w:tcPr>
            <w:tcW w:w="1843" w:type="dxa"/>
          </w:tcPr>
          <w:p w:rsidR="00E8071B" w:rsidRPr="00E8071B" w:rsidRDefault="00E8071B" w:rsidP="00E8071B"/>
        </w:tc>
      </w:tr>
    </w:tbl>
    <w:tbl>
      <w:tblPr>
        <w:tblStyle w:val="Tabela-Siatka2"/>
        <w:tblW w:w="9331" w:type="dxa"/>
        <w:tblInd w:w="-9" w:type="dxa"/>
        <w:tblLook w:val="04A0"/>
      </w:tblPr>
      <w:tblGrid>
        <w:gridCol w:w="7488"/>
        <w:gridCol w:w="1843"/>
      </w:tblGrid>
      <w:tr w:rsidR="00E8071B" w:rsidRPr="00547895" w:rsidTr="00817435">
        <w:tc>
          <w:tcPr>
            <w:tcW w:w="7488" w:type="dxa"/>
          </w:tcPr>
          <w:p w:rsidR="00E8071B" w:rsidRPr="00547895" w:rsidRDefault="00E8071B" w:rsidP="00817435">
            <w:pPr>
              <w:jc w:val="right"/>
            </w:pPr>
            <w:r>
              <w:t>SUMA:</w:t>
            </w:r>
          </w:p>
        </w:tc>
        <w:tc>
          <w:tcPr>
            <w:tcW w:w="1843" w:type="dxa"/>
          </w:tcPr>
          <w:p w:rsidR="00E8071B" w:rsidRPr="00547895" w:rsidRDefault="00E8071B" w:rsidP="00817435"/>
        </w:tc>
      </w:tr>
    </w:tbl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Default="00F67A72" w:rsidP="00F67A72">
      <w:pPr>
        <w:rPr>
          <w:b/>
        </w:rPr>
      </w:pPr>
    </w:p>
    <w:p w:rsidR="00F67A72" w:rsidRPr="005606C1" w:rsidRDefault="00F67A72" w:rsidP="00F67A72">
      <w:r>
        <w:t>Data:……………………</w:t>
      </w:r>
    </w:p>
    <w:p w:rsidR="00E8071B" w:rsidRDefault="00E8071B" w:rsidP="00E8071B">
      <w:pPr>
        <w:ind w:firstLine="3969"/>
        <w:jc w:val="both"/>
      </w:pPr>
    </w:p>
    <w:p w:rsidR="00E8071B" w:rsidRDefault="00E8071B" w:rsidP="00E8071B">
      <w:pPr>
        <w:ind w:firstLine="3969"/>
        <w:jc w:val="both"/>
      </w:pPr>
    </w:p>
    <w:p w:rsidR="00F67A72" w:rsidRDefault="00F67A72" w:rsidP="00E8071B">
      <w:pPr>
        <w:ind w:firstLine="3969"/>
        <w:jc w:val="both"/>
      </w:pPr>
    </w:p>
    <w:p w:rsidR="00E8071B" w:rsidRPr="005606C1" w:rsidRDefault="00E8071B" w:rsidP="00E8071B">
      <w:pPr>
        <w:ind w:firstLine="3969"/>
        <w:jc w:val="both"/>
      </w:pPr>
      <w:r w:rsidRPr="005606C1">
        <w:t>...................................................................................</w:t>
      </w:r>
    </w:p>
    <w:p w:rsidR="00E8071B" w:rsidRPr="00A82AE5" w:rsidRDefault="00E8071B" w:rsidP="00E8071B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E8071B" w:rsidRDefault="00E8071B" w:rsidP="00E8071B"/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E8071B" w:rsidRDefault="00E8071B" w:rsidP="000E4C06">
      <w:pPr>
        <w:spacing w:line="360" w:lineRule="auto"/>
        <w:jc w:val="right"/>
        <w:rPr>
          <w:b/>
        </w:rPr>
      </w:pPr>
    </w:p>
    <w:p w:rsidR="000E4C06" w:rsidRPr="00973FC9" w:rsidRDefault="00125DC9" w:rsidP="000E4C06">
      <w:pPr>
        <w:spacing w:line="360" w:lineRule="auto"/>
        <w:jc w:val="right"/>
        <w:rPr>
          <w:b/>
        </w:rPr>
      </w:pPr>
      <w:r>
        <w:rPr>
          <w:b/>
        </w:rPr>
        <w:t>ZAŁĄCZNIK nr 4</w:t>
      </w:r>
      <w:r w:rsidR="000E4C06">
        <w:rPr>
          <w:b/>
        </w:rPr>
        <w:t xml:space="preserve"> do SWZ</w:t>
      </w:r>
    </w:p>
    <w:p w:rsidR="000E4C06" w:rsidRPr="00DA0684" w:rsidRDefault="000E4C06" w:rsidP="000E4C06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NR SPRAWY: ZO/</w:t>
      </w:r>
      <w:r w:rsidR="00817435">
        <w:rPr>
          <w:rFonts w:eastAsiaTheme="minorHAnsi"/>
          <w:b/>
          <w:color w:val="000000"/>
          <w:lang w:eastAsia="en-US"/>
        </w:rPr>
        <w:t>15/LAB</w:t>
      </w:r>
      <w:r w:rsidR="00A05579">
        <w:rPr>
          <w:rFonts w:eastAsiaTheme="minorHAnsi"/>
          <w:b/>
          <w:color w:val="000000"/>
          <w:lang w:eastAsia="en-US"/>
        </w:rPr>
        <w:t>/2020</w:t>
      </w:r>
    </w:p>
    <w:p w:rsidR="000E4C06" w:rsidRPr="00DA0684" w:rsidRDefault="000E4C06" w:rsidP="000E4C06">
      <w:pPr>
        <w:spacing w:line="360" w:lineRule="auto"/>
        <w:jc w:val="right"/>
      </w:pPr>
    </w:p>
    <w:p w:rsidR="000E4C06" w:rsidRPr="00DA0684" w:rsidRDefault="000E4C06" w:rsidP="000E4C06">
      <w:pPr>
        <w:spacing w:line="360" w:lineRule="auto"/>
        <w:jc w:val="both"/>
      </w:pPr>
      <w:r w:rsidRPr="00DA0684">
        <w:t>Klauzula informacyjna z art. 13 RODO związanym z postępowaniem o udzielenie zamówienia publicznego</w:t>
      </w:r>
      <w:r>
        <w:t>.</w:t>
      </w:r>
    </w:p>
    <w:p w:rsidR="000E4C06" w:rsidRPr="00DA0684" w:rsidRDefault="000E4C06" w:rsidP="000E4C06">
      <w:pPr>
        <w:spacing w:line="360" w:lineRule="auto"/>
        <w:jc w:val="both"/>
        <w:rPr>
          <w:i/>
          <w:u w:val="single"/>
        </w:rPr>
      </w:pPr>
    </w:p>
    <w:p w:rsidR="000E4C06" w:rsidRPr="00DA0684" w:rsidRDefault="000E4C06" w:rsidP="000E4C06">
      <w:pPr>
        <w:spacing w:line="360" w:lineRule="auto"/>
        <w:jc w:val="both"/>
      </w:pPr>
      <w:r w:rsidRPr="00DA0684">
        <w:t xml:space="preserve">Zgodnie z art. 13 ust. 1 i 2 rozporządzenia Parlamentu Europejskiego i Rady (UE) 2016/679 z dnia 27 kwietnia 2016 r. w sprawie ochrony osób fizycznych w </w:t>
      </w:r>
      <w:r>
        <w:t xml:space="preserve">związku z przetwarzaniem danych </w:t>
      </w:r>
      <w:r w:rsidRPr="00DA0684"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Administratorem Pani/Pana danych osobowych jest</w:t>
      </w:r>
      <w:r w:rsidRPr="00DA0684">
        <w:rPr>
          <w:iCs/>
        </w:rPr>
        <w:t xml:space="preserve"> Państwowa Wyższa Szkoła Filmowa, Telewizyjna i Teatralna im. Leona Schillera w Łodzi z siedzibą przy ul. Targowej 61/63, </w:t>
      </w:r>
      <w:r>
        <w:rPr>
          <w:iCs/>
        </w:rPr>
        <w:br/>
      </w:r>
      <w:r w:rsidRPr="00DA0684">
        <w:rPr>
          <w:iCs/>
        </w:rPr>
        <w:t>w Łodzi (kod pocztowy: 90-323), tel.: 422755800.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rPr>
          <w:i/>
          <w:iCs/>
        </w:rPr>
        <w:t xml:space="preserve">Inspektor ochrony danych w </w:t>
      </w:r>
      <w:proofErr w:type="spellStart"/>
      <w:r w:rsidRPr="00DA0684">
        <w:rPr>
          <w:i/>
          <w:iCs/>
        </w:rPr>
        <w:t>PWSFTviT</w:t>
      </w:r>
      <w:proofErr w:type="spellEnd"/>
      <w:r w:rsidRPr="00DA0684">
        <w:rPr>
          <w:i/>
          <w:iCs/>
        </w:rPr>
        <w:t xml:space="preserve">: </w:t>
      </w:r>
      <w:hyperlink r:id="rId10" w:history="1">
        <w:r w:rsidRPr="00DA0684">
          <w:rPr>
            <w:rFonts w:eastAsiaTheme="majorEastAsia"/>
            <w:color w:val="0000FF" w:themeColor="hyperlink"/>
            <w:u w:val="single"/>
          </w:rPr>
          <w:t>iod@filmschool.lodz.pl</w:t>
        </w:r>
      </w:hyperlink>
    </w:p>
    <w:p w:rsidR="000E4C06" w:rsidRPr="005E583E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przetwarzane będą na podstawie art. 6 ust. 1 lit. c RODO w celu związanym z postępowaniem o udzielenie zamówienia publicznego pn</w:t>
      </w:r>
      <w:r w:rsidRPr="005E583E">
        <w:t xml:space="preserve">. </w:t>
      </w:r>
      <w:r w:rsidR="00E8071B" w:rsidRPr="00E8071B">
        <w:rPr>
          <w:b/>
        </w:rPr>
        <w:t>„</w:t>
      </w:r>
      <w:r w:rsidR="00817435">
        <w:rPr>
          <w:b/>
        </w:rPr>
        <w:t>Dostawa 71</w:t>
      </w:r>
      <w:r w:rsidR="00A05579" w:rsidRPr="00A05579">
        <w:rPr>
          <w:b/>
        </w:rPr>
        <w:t xml:space="preserve"> licencji ADOBE CC typu USER  </w:t>
      </w:r>
      <w:r w:rsidR="00F02BF1">
        <w:rPr>
          <w:b/>
        </w:rPr>
        <w:t xml:space="preserve">dla konta VIP NUMBER: </w:t>
      </w:r>
      <w:r w:rsidR="00F02BF1" w:rsidRPr="00BA4659">
        <w:rPr>
          <w:b/>
        </w:rPr>
        <w:t>70297F6FA38FFDA1E0AA</w:t>
      </w:r>
      <w:r w:rsidRPr="00E8071B">
        <w:rPr>
          <w:b/>
          <w:color w:val="000000"/>
        </w:rPr>
        <w:t>”</w:t>
      </w:r>
      <w:r w:rsidR="00F02BF1">
        <w:rPr>
          <w:color w:val="000000"/>
        </w:rPr>
        <w:t xml:space="preserve">, </w:t>
      </w:r>
      <w:r>
        <w:rPr>
          <w:color w:val="000000"/>
        </w:rPr>
        <w:t>nr ZO/</w:t>
      </w:r>
      <w:r w:rsidR="00817435">
        <w:rPr>
          <w:color w:val="000000"/>
        </w:rPr>
        <w:t>15/LAB</w:t>
      </w:r>
      <w:r>
        <w:rPr>
          <w:color w:val="000000"/>
        </w:rPr>
        <w:t>/</w:t>
      </w:r>
      <w:r w:rsidR="00A05579">
        <w:rPr>
          <w:color w:val="000000"/>
        </w:rPr>
        <w:t>2020</w:t>
      </w:r>
      <w:r>
        <w:rPr>
          <w:color w:val="000000"/>
        </w:rPr>
        <w:t>, prowadzonym w trybie zapytania ofertowego.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 xml:space="preserve">dbiorcami Pani/Pana danych osobowych będą osoby lub podmioty, którym udostępniona zostanie dokumentacja postępowania w oparciu o </w:t>
      </w:r>
      <w:r w:rsidR="00817435" w:rsidRPr="00DA0684">
        <w:t xml:space="preserve">art. </w:t>
      </w:r>
      <w:r w:rsidR="00817435" w:rsidRPr="00007AFB">
        <w:t>2 ust. 1 u</w:t>
      </w:r>
      <w:r w:rsidR="00817435" w:rsidRPr="00007AFB">
        <w:rPr>
          <w:bCs/>
        </w:rPr>
        <w:t>stawy z dnia 6 września 2001 r. o dostępie do in</w:t>
      </w:r>
      <w:r w:rsidR="00817435">
        <w:rPr>
          <w:bCs/>
        </w:rPr>
        <w:t>formacji publicznej (Dz. U. 2019 r. poz. 1429</w:t>
      </w:r>
      <w:r w:rsidR="00817435" w:rsidRPr="00007AFB">
        <w:rPr>
          <w:bCs/>
        </w:rPr>
        <w:t>);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 w:rsidRPr="00DA0684">
        <w:t>Pani/Pana dane osobowe będą przechowywane, zgodnie przez okres 4 lat od dnia zakończenia postępowania o udzielenie zamówienia, a jeżeli czas trwania umowy przekracza 4 lata, okres przechowywania obejmuje cały czas trwania umowy;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O</w:t>
      </w:r>
      <w:r w:rsidRPr="00DA0684">
        <w:t>bowiązek podania przez Panią/Pana danych osobowych bezpośrednio Pani/Pana dotyczących jest wymogiem związanym z udziałem w postępowaniu o udzielenie zamówienia publiczne</w:t>
      </w:r>
      <w:r w:rsidR="00817435">
        <w:t>go</w:t>
      </w:r>
      <w:r w:rsidRPr="00DA0684">
        <w:t xml:space="preserve">;  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W</w:t>
      </w:r>
      <w:r w:rsidRPr="00DA0684">
        <w:t xml:space="preserve"> odniesieniu do Pani/Pana danych osobowych decyzje nie będą podejmowane w sposób zautomatyzowany, stosowanie do art. 22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P</w:t>
      </w:r>
      <w:r w:rsidRPr="00DA0684">
        <w:t>osiada Pani/Pan: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lastRenderedPageBreak/>
        <w:t>na podstawie art. 15 RODO prawo dostępu do danych osobowych Pani/Pana dotyczących;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na podstawie art. 16 RODO prawo do sprostowania Pani/Pana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18 RODO prawo żądania od administratora ograniczenia przetwarzania danych osobowych z zastrzeżeniem przypadków, o których mowa w art. 18 ust. 2 RODO;  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wniesienia skargi do Prezesa Urzędu Ochrony Danych Osobowych, gdy uzna Pani/Pan, że przetwarzanie danych osobowych Pani/Pana dotyczących narusza przepisy RODO;</w:t>
      </w:r>
    </w:p>
    <w:p w:rsidR="000E4C06" w:rsidRPr="00DA0684" w:rsidRDefault="000E4C06" w:rsidP="000E4C06">
      <w:pPr>
        <w:numPr>
          <w:ilvl w:val="0"/>
          <w:numId w:val="38"/>
        </w:numPr>
        <w:spacing w:line="360" w:lineRule="auto"/>
        <w:ind w:left="426" w:hanging="426"/>
        <w:contextualSpacing/>
        <w:jc w:val="both"/>
      </w:pPr>
      <w:r>
        <w:t>N</w:t>
      </w:r>
      <w:r w:rsidRPr="00DA0684">
        <w:t>ie przysługuje Pani/Panu: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w związku z art. 17 ust. 3 lit. b, d lub e RODO prawo do usunięcia danych osobowych;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>prawo do przenoszenia danych osobowych, o którym mowa w art. 20 RODO;</w:t>
      </w:r>
    </w:p>
    <w:p w:rsidR="000E4C06" w:rsidRPr="00DA0684" w:rsidRDefault="000E4C06" w:rsidP="000E4C06">
      <w:pPr>
        <w:numPr>
          <w:ilvl w:val="0"/>
          <w:numId w:val="39"/>
        </w:numPr>
        <w:spacing w:line="360" w:lineRule="auto"/>
        <w:ind w:left="980" w:hanging="476"/>
        <w:contextualSpacing/>
        <w:jc w:val="both"/>
      </w:pPr>
      <w:r w:rsidRPr="00DA0684">
        <w:t xml:space="preserve">na podstawie art. 21 RODO prawo sprzeciwu, wobec przetwarzania danych osobowych, gdyż podstawą prawną przetwarzania Pani/Pana danych osobowych jest art. 6 ust. 1 lit. c RODO. </w:t>
      </w:r>
    </w:p>
    <w:p w:rsidR="000E4C06" w:rsidRDefault="000E4C06" w:rsidP="000E4C06">
      <w:pPr>
        <w:spacing w:line="360" w:lineRule="auto"/>
      </w:pPr>
    </w:p>
    <w:p w:rsidR="000E4C06" w:rsidRDefault="000E4C06" w:rsidP="00CE2404">
      <w:pPr>
        <w:spacing w:line="360" w:lineRule="auto"/>
        <w:rPr>
          <w:lang w:val="sq-AL"/>
        </w:rPr>
      </w:pPr>
    </w:p>
    <w:sectPr w:rsidR="000E4C06" w:rsidSect="000D2146">
      <w:headerReference w:type="default" r:id="rId11"/>
      <w:footerReference w:type="default" r:id="rId12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90" w:rsidRDefault="00F16D90" w:rsidP="007F0C45">
      <w:r>
        <w:separator/>
      </w:r>
    </w:p>
  </w:endnote>
  <w:endnote w:type="continuationSeparator" w:id="0">
    <w:p w:rsidR="00F16D90" w:rsidRDefault="00F16D90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1" w:rsidRDefault="007D56BC" w:rsidP="00490E21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90E21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93FF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490E21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490E21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E93FF9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  <w:p w:rsidR="00490E21" w:rsidRPr="00CA67FF" w:rsidRDefault="00490E21" w:rsidP="00490E21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  <w:p w:rsidR="004F6CD8" w:rsidRDefault="004F6CD8">
    <w:pPr>
      <w:pStyle w:val="Stopka"/>
    </w:pPr>
  </w:p>
  <w:p w:rsidR="00F16D90" w:rsidRDefault="00F16D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90" w:rsidRDefault="00F16D90" w:rsidP="007F0C45">
      <w:r>
        <w:separator/>
      </w:r>
    </w:p>
  </w:footnote>
  <w:footnote w:type="continuationSeparator" w:id="0">
    <w:p w:rsidR="00F16D90" w:rsidRDefault="00F16D90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D8" w:rsidRDefault="004F6CD8">
    <w:pPr>
      <w:pStyle w:val="Nagwek"/>
    </w:pPr>
    <w:r w:rsidRPr="004F6CD8"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D90" w:rsidRDefault="00F16D90" w:rsidP="00CA67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172D14"/>
    <w:multiLevelType w:val="hybridMultilevel"/>
    <w:tmpl w:val="DA8E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E6EBE"/>
    <w:multiLevelType w:val="hybridMultilevel"/>
    <w:tmpl w:val="B906C406"/>
    <w:lvl w:ilvl="0" w:tplc="9C12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817E6D"/>
    <w:multiLevelType w:val="hybridMultilevel"/>
    <w:tmpl w:val="92F6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F09B7"/>
    <w:multiLevelType w:val="hybridMultilevel"/>
    <w:tmpl w:val="1122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37B34"/>
    <w:multiLevelType w:val="hybridMultilevel"/>
    <w:tmpl w:val="248C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7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7F11A55"/>
    <w:multiLevelType w:val="hybridMultilevel"/>
    <w:tmpl w:val="5F0E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9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1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788903B9"/>
    <w:multiLevelType w:val="hybridMultilevel"/>
    <w:tmpl w:val="1186A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B62F6"/>
    <w:multiLevelType w:val="hybridMultilevel"/>
    <w:tmpl w:val="6CBE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A7149B"/>
    <w:multiLevelType w:val="hybridMultilevel"/>
    <w:tmpl w:val="938E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55"/>
  </w:num>
  <w:num w:numId="4">
    <w:abstractNumId w:val="40"/>
  </w:num>
  <w:num w:numId="5">
    <w:abstractNumId w:val="36"/>
  </w:num>
  <w:num w:numId="6">
    <w:abstractNumId w:val="30"/>
  </w:num>
  <w:num w:numId="7">
    <w:abstractNumId w:val="26"/>
  </w:num>
  <w:num w:numId="8">
    <w:abstractNumId w:val="48"/>
  </w:num>
  <w:num w:numId="9">
    <w:abstractNumId w:val="67"/>
  </w:num>
  <w:num w:numId="10">
    <w:abstractNumId w:val="34"/>
  </w:num>
  <w:num w:numId="11">
    <w:abstractNumId w:val="27"/>
  </w:num>
  <w:num w:numId="12">
    <w:abstractNumId w:val="39"/>
  </w:num>
  <w:num w:numId="13">
    <w:abstractNumId w:val="29"/>
  </w:num>
  <w:num w:numId="14">
    <w:abstractNumId w:val="35"/>
  </w:num>
  <w:num w:numId="15">
    <w:abstractNumId w:val="56"/>
  </w:num>
  <w:num w:numId="16">
    <w:abstractNumId w:val="38"/>
  </w:num>
  <w:num w:numId="17">
    <w:abstractNumId w:val="25"/>
  </w:num>
  <w:num w:numId="18">
    <w:abstractNumId w:val="47"/>
  </w:num>
  <w:num w:numId="19">
    <w:abstractNumId w:val="43"/>
  </w:num>
  <w:num w:numId="20">
    <w:abstractNumId w:val="54"/>
  </w:num>
  <w:num w:numId="21">
    <w:abstractNumId w:val="58"/>
  </w:num>
  <w:num w:numId="22">
    <w:abstractNumId w:val="62"/>
  </w:num>
  <w:num w:numId="23">
    <w:abstractNumId w:val="64"/>
  </w:num>
  <w:num w:numId="24">
    <w:abstractNumId w:val="66"/>
  </w:num>
  <w:num w:numId="25">
    <w:abstractNumId w:val="41"/>
  </w:num>
  <w:num w:numId="26">
    <w:abstractNumId w:val="49"/>
  </w:num>
  <w:num w:numId="27">
    <w:abstractNumId w:val="33"/>
  </w:num>
  <w:num w:numId="28">
    <w:abstractNumId w:val="65"/>
  </w:num>
  <w:num w:numId="29">
    <w:abstractNumId w:val="28"/>
  </w:num>
  <w:num w:numId="30">
    <w:abstractNumId w:val="2"/>
  </w:num>
  <w:num w:numId="31">
    <w:abstractNumId w:val="60"/>
  </w:num>
  <w:num w:numId="32">
    <w:abstractNumId w:val="44"/>
  </w:num>
  <w:num w:numId="33">
    <w:abstractNumId w:val="45"/>
  </w:num>
  <w:num w:numId="34">
    <w:abstractNumId w:val="71"/>
  </w:num>
  <w:num w:numId="35">
    <w:abstractNumId w:val="61"/>
  </w:num>
  <w:num w:numId="36">
    <w:abstractNumId w:val="46"/>
  </w:num>
  <w:num w:numId="37">
    <w:abstractNumId w:val="32"/>
  </w:num>
  <w:num w:numId="38">
    <w:abstractNumId w:val="50"/>
  </w:num>
  <w:num w:numId="39">
    <w:abstractNumId w:val="57"/>
  </w:num>
  <w:num w:numId="40">
    <w:abstractNumId w:val="31"/>
  </w:num>
  <w:num w:numId="41">
    <w:abstractNumId w:val="42"/>
  </w:num>
  <w:num w:numId="42">
    <w:abstractNumId w:val="69"/>
  </w:num>
  <w:num w:numId="43">
    <w:abstractNumId w:val="22"/>
  </w:num>
  <w:num w:numId="44">
    <w:abstractNumId w:val="24"/>
  </w:num>
  <w:num w:numId="45">
    <w:abstractNumId w:val="52"/>
  </w:num>
  <w:num w:numId="46">
    <w:abstractNumId w:val="23"/>
  </w:num>
  <w:num w:numId="47">
    <w:abstractNumId w:val="37"/>
  </w:num>
  <w:num w:numId="48">
    <w:abstractNumId w:val="68"/>
  </w:num>
  <w:num w:numId="49">
    <w:abstractNumId w:val="70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06"/>
    <w:rsid w:val="000E4C44"/>
    <w:rsid w:val="000F5180"/>
    <w:rsid w:val="00100D62"/>
    <w:rsid w:val="00111706"/>
    <w:rsid w:val="0011621A"/>
    <w:rsid w:val="001207E1"/>
    <w:rsid w:val="00121ADC"/>
    <w:rsid w:val="001229F0"/>
    <w:rsid w:val="00125DC9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46FF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569C1"/>
    <w:rsid w:val="0026777A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845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0E21"/>
    <w:rsid w:val="00492FF8"/>
    <w:rsid w:val="00493AF6"/>
    <w:rsid w:val="004944BD"/>
    <w:rsid w:val="004A0C5F"/>
    <w:rsid w:val="004C4917"/>
    <w:rsid w:val="004C51CE"/>
    <w:rsid w:val="004D0118"/>
    <w:rsid w:val="004D0E6F"/>
    <w:rsid w:val="004D7089"/>
    <w:rsid w:val="004E0C80"/>
    <w:rsid w:val="004F5DEA"/>
    <w:rsid w:val="004F6CD8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754E8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77"/>
    <w:rsid w:val="00631AB7"/>
    <w:rsid w:val="00633D2D"/>
    <w:rsid w:val="0063449C"/>
    <w:rsid w:val="00645167"/>
    <w:rsid w:val="00645C6B"/>
    <w:rsid w:val="006534AF"/>
    <w:rsid w:val="00654D07"/>
    <w:rsid w:val="00664276"/>
    <w:rsid w:val="00670195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3F08"/>
    <w:rsid w:val="00724806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2C44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6BC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17435"/>
    <w:rsid w:val="00826CB5"/>
    <w:rsid w:val="00832145"/>
    <w:rsid w:val="00842C9C"/>
    <w:rsid w:val="0084492D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2760"/>
    <w:rsid w:val="00943B29"/>
    <w:rsid w:val="0094410D"/>
    <w:rsid w:val="0094519C"/>
    <w:rsid w:val="00954E3C"/>
    <w:rsid w:val="00957F49"/>
    <w:rsid w:val="00962C6D"/>
    <w:rsid w:val="009708A8"/>
    <w:rsid w:val="00970CCB"/>
    <w:rsid w:val="00974467"/>
    <w:rsid w:val="00983422"/>
    <w:rsid w:val="00986412"/>
    <w:rsid w:val="009940AE"/>
    <w:rsid w:val="00995A47"/>
    <w:rsid w:val="009A1E94"/>
    <w:rsid w:val="009A2CAA"/>
    <w:rsid w:val="009A43B9"/>
    <w:rsid w:val="009A560F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79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73E4F"/>
    <w:rsid w:val="00A8288D"/>
    <w:rsid w:val="00A82AE5"/>
    <w:rsid w:val="00A9404B"/>
    <w:rsid w:val="00A94F07"/>
    <w:rsid w:val="00A95011"/>
    <w:rsid w:val="00AA35AA"/>
    <w:rsid w:val="00AA7C91"/>
    <w:rsid w:val="00AB0893"/>
    <w:rsid w:val="00AB3AFA"/>
    <w:rsid w:val="00AC4F33"/>
    <w:rsid w:val="00AC502A"/>
    <w:rsid w:val="00AC5304"/>
    <w:rsid w:val="00AD07BA"/>
    <w:rsid w:val="00AD3403"/>
    <w:rsid w:val="00AD5996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BE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4659"/>
    <w:rsid w:val="00BA6534"/>
    <w:rsid w:val="00BB0325"/>
    <w:rsid w:val="00BB1FEF"/>
    <w:rsid w:val="00BB5AEB"/>
    <w:rsid w:val="00BB5E8C"/>
    <w:rsid w:val="00BC2974"/>
    <w:rsid w:val="00BC3C0B"/>
    <w:rsid w:val="00BC46F6"/>
    <w:rsid w:val="00BC625D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086A"/>
    <w:rsid w:val="00CF3776"/>
    <w:rsid w:val="00CF4DED"/>
    <w:rsid w:val="00D017D0"/>
    <w:rsid w:val="00D03D90"/>
    <w:rsid w:val="00D11C35"/>
    <w:rsid w:val="00D22676"/>
    <w:rsid w:val="00D343C6"/>
    <w:rsid w:val="00D40E70"/>
    <w:rsid w:val="00D41D79"/>
    <w:rsid w:val="00D4658E"/>
    <w:rsid w:val="00D50210"/>
    <w:rsid w:val="00D55451"/>
    <w:rsid w:val="00D62514"/>
    <w:rsid w:val="00D653A1"/>
    <w:rsid w:val="00D66C66"/>
    <w:rsid w:val="00D674D9"/>
    <w:rsid w:val="00D70908"/>
    <w:rsid w:val="00D730A0"/>
    <w:rsid w:val="00D758A1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4013A"/>
    <w:rsid w:val="00E46235"/>
    <w:rsid w:val="00E51391"/>
    <w:rsid w:val="00E560CB"/>
    <w:rsid w:val="00E63050"/>
    <w:rsid w:val="00E64653"/>
    <w:rsid w:val="00E65D3A"/>
    <w:rsid w:val="00E71D88"/>
    <w:rsid w:val="00E747A0"/>
    <w:rsid w:val="00E74CAF"/>
    <w:rsid w:val="00E77515"/>
    <w:rsid w:val="00E8071B"/>
    <w:rsid w:val="00E84F52"/>
    <w:rsid w:val="00E8797E"/>
    <w:rsid w:val="00E906D6"/>
    <w:rsid w:val="00E93696"/>
    <w:rsid w:val="00E93FF9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E707D"/>
    <w:rsid w:val="00EF5C83"/>
    <w:rsid w:val="00F00846"/>
    <w:rsid w:val="00F00940"/>
    <w:rsid w:val="00F02BF1"/>
    <w:rsid w:val="00F03987"/>
    <w:rsid w:val="00F06908"/>
    <w:rsid w:val="00F15C3A"/>
    <w:rsid w:val="00F16D90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640B"/>
    <w:rsid w:val="00F613BB"/>
    <w:rsid w:val="00F634B0"/>
    <w:rsid w:val="00F64782"/>
    <w:rsid w:val="00F64BE9"/>
    <w:rsid w:val="00F67A72"/>
    <w:rsid w:val="00F70EC6"/>
    <w:rsid w:val="00F71859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Znak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aliases w:val="Znak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B46FF"/>
    <w:rPr>
      <w:rFonts w:ascii="Helvetica Neue" w:eastAsia="Arial Unicode MS" w:hAnsi="Helvetica Neue" w:cs="Arial Unicode MS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E807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ADE0-4E5A-4336-828B-9B01BC6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1619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12537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25</cp:revision>
  <cp:lastPrinted>2020-11-12T13:36:00Z</cp:lastPrinted>
  <dcterms:created xsi:type="dcterms:W3CDTF">2020-11-12T08:50:00Z</dcterms:created>
  <dcterms:modified xsi:type="dcterms:W3CDTF">2020-11-12T13:36:00Z</dcterms:modified>
</cp:coreProperties>
</file>